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wmf" ContentType="image/x-wmf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0" w:after="2160"/>
        <w:rPr/>
      </w:pPr>
      <w:bookmarkStart w:id="0" w:name="_Toc131594871"/>
      <w:bookmarkStart w:id="1" w:name="_Toc131582758"/>
      <w:bookmarkStart w:id="2" w:name="_Toc116572481"/>
      <w:bookmarkEnd w:id="2"/>
      <w:r>
        <w:drawing>
          <wp:anchor behindDoc="1" distT="0" distB="0" distL="0" distR="0" simplePos="0" locked="0" layoutInCell="0" allowOverlap="1" relativeHeight="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2660650"/>
            <wp:effectExtent l="0" t="0" r="0" b="0"/>
            <wp:wrapNone/>
            <wp:docPr id="1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7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eastAsia="de-DE"/>
        </w:rPr>
        <w:t>Fragebogen:</w:t>
      </w:r>
      <w:r>
        <w:rPr/>
        <w:t xml:space="preserve"> </w:t>
      </w:r>
      <w:bookmarkEnd w:id="0"/>
      <w:bookmarkEnd w:id="1"/>
      <w:r>
        <w:rPr/>
        <w:t>Allgemeine Unterrichtsqualität (Leichte Sprache)</w: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/>
      </w:pPr>
      <w:r>
        <w:rPr/>
      </w:r>
    </w:p>
    <w:tbl>
      <w:tblPr>
        <w:tblStyle w:val="Tabellenraster"/>
        <w:tblW w:w="99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576"/>
        <w:gridCol w:w="667"/>
        <w:gridCol w:w="667"/>
        <w:gridCol w:w="667"/>
        <w:gridCol w:w="667"/>
        <w:gridCol w:w="668"/>
      </w:tblGrid>
      <w:tr>
        <w:trPr>
          <w:trHeight w:val="2205" w:hRule="atLeast"/>
          <w:cantSplit w:val="true"/>
        </w:trPr>
        <w:tc>
          <w:tcPr>
            <w:tcW w:w="6576" w:type="dxa"/>
            <w:tcBorders/>
            <w:shd w:color="auto" w:fill="9CC2E5" w:themeFill="accent1" w:themeFillTint="99" w:val="clear"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cstheme="minorHAns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  <w:color w:themeColor="background1" w:val="FFFFFF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Kognitive Aktivierung</w:t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zu</w:t>
            </w:r>
          </w:p>
        </w:tc>
        <w:tc>
          <w:tcPr>
            <w:tcW w:w="667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zu</w:t>
            </w:r>
          </w:p>
        </w:tc>
        <w:tc>
          <w:tcPr>
            <w:tcW w:w="667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ascii="Calibri" w:hAnsi="Calibri" w:eastAsia="Calibri" w:cs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cstheme="minorHAnsi" w:ascii="Calibri" w:hAnsi="Calibri"/>
                <w:kern w:val="0"/>
                <w:sz w:val="16"/>
                <w:szCs w:val="16"/>
                <w:lang w:val="de-DE" w:eastAsia="en-US" w:bidi="ar-SA"/>
              </w:rPr>
              <w:t>Stimme eher  nicht zu</w:t>
            </w:r>
          </w:p>
        </w:tc>
        <w:tc>
          <w:tcPr>
            <w:tcW w:w="667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nicht zu</w:t>
            </w:r>
          </w:p>
        </w:tc>
        <w:tc>
          <w:tcPr>
            <w:tcW w:w="668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Kann ich nicht beantworten</w:t>
            </w:r>
          </w:p>
        </w:tc>
      </w:tr>
      <w:tr>
        <w:trPr>
          <w:trHeight w:val="567" w:hRule="exact"/>
        </w:trPr>
        <w:tc>
          <w:tcPr>
            <w:tcW w:w="9912" w:type="dxa"/>
            <w:gridSpan w:val="6"/>
            <w:tcBorders/>
            <w:shd w:color="auto" w:fill="9CC2E5" w:themeFill="accent1" w:themeFillTint="99" w:val="clear"/>
            <w:vAlign w:val="center"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b/>
                <w:color w:themeColor="background1" w:val="FFFFFF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Fragenkomplex: Verständnisorientierung</w:t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verstehe Ihre Erklärungen.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weiß in Ihrem Unterricht, was ich lernen soll.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weiß, wie ich die Aufgaben bearbeiten soll.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9912" w:type="dxa"/>
            <w:gridSpan w:val="6"/>
            <w:tcBorders/>
            <w:shd w:color="auto" w:fill="9CC2E5" w:themeFill="accent1" w:themeFillTint="99" w:val="clear"/>
            <w:vAlign w:val="center"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b/>
                <w:color w:themeColor="background1" w:val="FFFFFF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Fragenkomplex: Ermittlung von Denkweisen und Vorstellungen</w:t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Textbody"/>
              <w:widowControl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val="de-DE"/>
              </w:rPr>
              <w:t>Sie fragen uns, was wir zu einem neuen Thema schon wissen.</w:t>
            </w:r>
          </w:p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cstheme="minorHAns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Textbody"/>
              <w:widowControl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val="de-DE"/>
              </w:rPr>
              <w:t>Sie fragen, ob wir alles verstanden haben.</w:t>
            </w:r>
          </w:p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cstheme="minorHAns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9912" w:type="dxa"/>
            <w:gridSpan w:val="6"/>
            <w:tcBorders/>
            <w:shd w:color="auto" w:fill="9CC2E5" w:themeFill="accent1" w:themeFillTint="99" w:val="clear"/>
            <w:vAlign w:val="center"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b/>
                <w:color w:themeColor="background1" w:val="FFFFFF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Fragenkomplex: Herausfordernde Fragen und Aufgaben</w:t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Microsoft YaHe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Bei Ihnen bekomme ich Aufgaben, über die ich ganz genau nachdenken muss.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kann das Gelernte für neue Aufgaben nutzen.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Bei Aufgaben kann ich eigene Lösungswege finden.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Sie möchten, dass ich meine Antworten erkläre.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9912" w:type="dxa"/>
            <w:gridSpan w:val="6"/>
            <w:tcBorders/>
            <w:shd w:color="auto" w:fill="9CC2E5" w:themeFill="accent1" w:themeFillTint="99" w:val="clear"/>
            <w:vAlign w:val="center"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b/>
                <w:color w:themeColor="background1" w:val="FFFFFF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Fragenkomplex: Förderung selbstregulierten Lernens</w:t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Textbody"/>
              <w:widowControl/>
              <w:spacing w:before="0" w:after="0"/>
              <w:jc w:val="start"/>
              <w:rPr>
                <w:rFonts w:ascii="Calibri" w:hAnsi="Calibri" w:eastAsia="Microsoft YaHe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Microsoft YaHei" w:cs="Calibri" w:ascii="Calibri" w:hAnsi="Calibri" w:asciiTheme="minorHAnsi" w:cstheme="minorHAnsi" w:hAnsiTheme="minorHAnsi"/>
                <w:sz w:val="22"/>
                <w:szCs w:val="22"/>
                <w:lang w:val="de-DE"/>
              </w:rPr>
              <w:t>Wir überlegen gemeinsam, wie wir Aufgaben lösen können.</w:t>
            </w:r>
          </w:p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cstheme="minorHAns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Textbody"/>
              <w:widowControl/>
              <w:spacing w:before="0" w:after="0"/>
              <w:jc w:val="start"/>
              <w:rPr>
                <w:rFonts w:ascii="Calibri" w:hAnsi="Calibri" w:eastAsia="Microsoft YaHe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Microsoft YaHei" w:cs="Calibri" w:ascii="Calibri" w:hAnsi="Calibri" w:asciiTheme="minorHAnsi" w:cstheme="minorHAnsi" w:hAnsiTheme="minorHAnsi"/>
                <w:sz w:val="22"/>
                <w:szCs w:val="22"/>
                <w:lang w:val="de-DE"/>
              </w:rPr>
              <w:t>Nach einer Aufgabe überprüfen wir, ob wir alles verstanden haben.</w:t>
            </w:r>
          </w:p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cstheme="minorHAns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9912" w:type="dxa"/>
            <w:gridSpan w:val="6"/>
            <w:tcBorders/>
            <w:shd w:color="auto" w:fill="9CC2E5" w:themeFill="accent1" w:themeFillTint="99" w:val="clear"/>
            <w:vAlign w:val="center"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b/>
                <w:color w:themeColor="background1" w:val="FFFFFF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Fragenkomplex: Alltagsbezug</w:t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Textbody"/>
              <w:widowControl/>
              <w:spacing w:before="0" w:after="0"/>
              <w:jc w:val="start"/>
              <w:rPr>
                <w:rFonts w:ascii="Calibri" w:hAnsi="Calibri" w:eastAsia="Microsoft YaHe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Microsoft YaHei" w:cs="Calibri" w:ascii="Calibri" w:hAnsi="Calibri" w:asciiTheme="minorHAnsi" w:cstheme="minorHAnsi" w:hAnsiTheme="minorHAnsi"/>
                <w:sz w:val="22"/>
                <w:szCs w:val="22"/>
                <w:lang w:val="de-DE"/>
              </w:rPr>
              <w:t>Sie erklären, warum es für uns wichtig ist, das zu lernen.</w:t>
            </w:r>
          </w:p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cstheme="minorHAns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Tabellenraster"/>
        <w:tblW w:w="99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576"/>
        <w:gridCol w:w="667"/>
        <w:gridCol w:w="667"/>
        <w:gridCol w:w="667"/>
        <w:gridCol w:w="667"/>
        <w:gridCol w:w="668"/>
      </w:tblGrid>
      <w:tr>
        <w:trPr>
          <w:trHeight w:val="2040" w:hRule="atLeast"/>
          <w:cantSplit w:val="true"/>
        </w:trPr>
        <w:tc>
          <w:tcPr>
            <w:tcW w:w="6576" w:type="dxa"/>
            <w:tcBorders/>
            <w:shd w:color="auto" w:fill="9CC2E5" w:themeFill="accent1" w:themeFillTint="99" w:val="clear"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cstheme="minorHAns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  <w:color w:themeColor="background1" w:val="FFFFFF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Konstruktive Unterstützung</w:t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zu</w:t>
            </w:r>
          </w:p>
        </w:tc>
        <w:tc>
          <w:tcPr>
            <w:tcW w:w="667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zu</w:t>
            </w:r>
          </w:p>
        </w:tc>
        <w:tc>
          <w:tcPr>
            <w:tcW w:w="667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nicht zu</w:t>
            </w:r>
          </w:p>
        </w:tc>
        <w:tc>
          <w:tcPr>
            <w:tcW w:w="667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nicht zu</w:t>
            </w:r>
          </w:p>
        </w:tc>
        <w:tc>
          <w:tcPr>
            <w:tcW w:w="668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Kann ich nicht beantworten</w:t>
            </w:r>
          </w:p>
        </w:tc>
      </w:tr>
      <w:tr>
        <w:trPr>
          <w:trHeight w:val="567" w:hRule="exact"/>
        </w:trPr>
        <w:tc>
          <w:tcPr>
            <w:tcW w:w="9912" w:type="dxa"/>
            <w:gridSpan w:val="6"/>
            <w:tcBorders/>
            <w:shd w:color="auto" w:fill="9CC2E5" w:themeFill="accent1" w:themeFillTint="99" w:val="clear"/>
            <w:vAlign w:val="center"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b/>
                <w:color w:themeColor="background1" w:val="FFFFFF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Fragenkomplex: Qualität des Feedbacks</w:t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sz w:val="22"/>
              </w:rPr>
            </w:pPr>
            <w:r>
              <w:rPr>
                <w:rFonts w:eastAsia="Microsoft YaHe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Sie erklären uns, was wir noch besser machen können.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Microsoft YaHe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Sie sagen uns, was wir gut gemacht haben.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Microsoft YaHe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Sie machen uns Mut, wenn wir etwas nicht gleich verstehen.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9912" w:type="dxa"/>
            <w:gridSpan w:val="6"/>
            <w:tcBorders/>
            <w:shd w:color="auto" w:fill="9CC2E5" w:themeFill="accent1" w:themeFillTint="99" w:val="clear"/>
            <w:vAlign w:val="center"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b/>
                <w:color w:themeColor="background1" w:val="FFFFFF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Fragenkomplex: Individuelle Unterstützung im Lernprozess</w:t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Microsoft YaHe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Wenn wir etwas nicht verstanden haben, erklären sie es nochmal.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Microsoft YaHe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Bei Ihnen kommen alle im Unterricht gut mit.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Microsoft YaHe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Sie können gut erklären.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9912" w:type="dxa"/>
            <w:gridSpan w:val="6"/>
            <w:tcBorders/>
            <w:shd w:color="auto" w:fill="9CC2E5" w:themeFill="accent1" w:themeFillTint="99" w:val="clear"/>
            <w:vAlign w:val="center"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b/>
                <w:color w:themeColor="background1" w:val="FFFFFF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Fragenkomplex: Wertschätzung und Respekt</w:t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Microsoft YaHe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Sie nehmen Vorschläge von Schülerinnen und Schülern an.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Microsoft YaHe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Sie hören mir zu.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Microsoft YaHe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bin gerne in Ihrem Unterricht.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Tabellenraster"/>
        <w:tblW w:w="99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576"/>
        <w:gridCol w:w="667"/>
        <w:gridCol w:w="667"/>
        <w:gridCol w:w="667"/>
        <w:gridCol w:w="667"/>
        <w:gridCol w:w="668"/>
      </w:tblGrid>
      <w:tr>
        <w:trPr>
          <w:trHeight w:val="2205" w:hRule="atLeast"/>
          <w:cantSplit w:val="true"/>
        </w:trPr>
        <w:tc>
          <w:tcPr>
            <w:tcW w:w="6576" w:type="dxa"/>
            <w:tcBorders/>
            <w:shd w:color="auto" w:fill="9CC2E5" w:themeFill="accent1" w:themeFillTint="99" w:val="clear"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cstheme="minorHAns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  <w:color w:themeColor="background1" w:val="FFFFFF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Strukturierte Klassenführung</w:t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zu</w:t>
            </w:r>
          </w:p>
        </w:tc>
        <w:tc>
          <w:tcPr>
            <w:tcW w:w="667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zu</w:t>
            </w:r>
          </w:p>
        </w:tc>
        <w:tc>
          <w:tcPr>
            <w:tcW w:w="667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nicht zu</w:t>
            </w:r>
          </w:p>
        </w:tc>
        <w:tc>
          <w:tcPr>
            <w:tcW w:w="667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nicht zu</w:t>
            </w:r>
          </w:p>
        </w:tc>
        <w:tc>
          <w:tcPr>
            <w:tcW w:w="668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Kann ich nicht beantworten</w:t>
            </w:r>
          </w:p>
        </w:tc>
      </w:tr>
      <w:tr>
        <w:trPr>
          <w:trHeight w:val="567" w:hRule="exact"/>
        </w:trPr>
        <w:tc>
          <w:tcPr>
            <w:tcW w:w="9912" w:type="dxa"/>
            <w:gridSpan w:val="6"/>
            <w:tcBorders/>
            <w:shd w:color="auto" w:fill="9CC2E5" w:themeFill="accent1" w:themeFillTint="99" w:val="clear"/>
            <w:vAlign w:val="center"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b/>
                <w:color w:themeColor="background1" w:val="FFFFFF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Fragenkomplex: Monitoring</w:t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Microsoft YaHe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Sie merken, wenn jemand nicht mitarbeitet.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Microsoft YaHe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Sie achten darauf, dass es im Unterricht ruhig ist.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Microsoft YaHe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Sie sorgen dafür, dass sich alle an Regeln halten.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9912" w:type="dxa"/>
            <w:gridSpan w:val="6"/>
            <w:tcBorders/>
            <w:shd w:color="auto" w:fill="9CC2E5" w:themeFill="accent1" w:themeFillTint="99" w:val="clear"/>
            <w:vAlign w:val="center"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b/>
                <w:color w:themeColor="background1" w:val="FFFFFF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Fragenkomplex: Nutzung von Lernzeit</w:t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Microsoft YaHe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Die Unterrichtsstunde beginnt und endet pünktlich.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Microsoft YaHe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Uns geht wenig Lernzeit durch andere Dinge verloren.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Microsoft YaHe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Wenn wir etwas bearbeiten sollen, fangen alle gleich an.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9912" w:type="dxa"/>
            <w:gridSpan w:val="6"/>
            <w:tcBorders/>
            <w:shd w:color="auto" w:fill="9CC2E5" w:themeFill="accent1" w:themeFillTint="99" w:val="clear"/>
            <w:vAlign w:val="center"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b/>
                <w:color w:themeColor="background1" w:val="FFFFFF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Fragenkomplex: Störungen durch Schülerinnen und Schüler</w:t>
            </w:r>
            <w:bookmarkStart w:id="3" w:name="_GoBack"/>
            <w:bookmarkEnd w:id="3"/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Microsoft YaHe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Im Unterricht kann ich in Ruhe arbeiten.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Microsoft YaHe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Die Schülerinnen und Schüler halten sich an Regeln.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Microsoft YaHe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Es kommt nur selten zu Störungen.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992" w:right="992" w:gutter="0" w:header="708" w:top="1134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1"/>
    <w:family w:val="swiss"/>
    <w:pitch w:val="default"/>
  </w:font>
  <w:font w:name="AvenirNext LT Pro Regular">
    <w:charset w:val="01"/>
    <w:family w:val="swiss"/>
    <w:pitch w:val="default"/>
  </w:font>
  <w:font w:name="Segoe UI">
    <w:charset w:val="01"/>
    <w:family w:val="swiss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53257715"/>
    </w:sdtPr>
    <w:sdtContent>
      <w:p>
        <w:pPr>
          <w:pStyle w:val="Footer"/>
          <w:jc w:val="end"/>
          <w:rPr>
            <w:b/>
            <w:color w:val="003064"/>
            <w:sz w:val="18"/>
          </w:rPr>
        </w:pPr>
        <w:r>
          <w:rPr>
            <w:b/>
            <w:color w:val="003064"/>
          </w:rPr>
          <w:fldChar w:fldCharType="begin"/>
        </w:r>
        <w:r>
          <w:rPr>
            <w:b/>
            <w:color w:val="003064"/>
          </w:rPr>
          <w:instrText xml:space="preserve"> PAGE \* ARABIC </w:instrText>
        </w:r>
        <w:r>
          <w:rPr>
            <w:b/>
            <w:color w:val="003064"/>
          </w:rPr>
          <w:fldChar w:fldCharType="separate"/>
        </w:r>
        <w:r>
          <w:rPr>
            <w:b/>
            <w:color w:val="003064"/>
          </w:rPr>
          <w:t>3</w:t>
        </w:r>
        <w:r>
          <w:rPr>
            <w:b/>
            <w:color w:val="003064"/>
          </w:rPr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53257715"/>
    </w:sdtPr>
    <w:sdtContent>
      <w:p>
        <w:pPr>
          <w:pStyle w:val="Footer"/>
          <w:jc w:val="end"/>
          <w:rPr>
            <w:b/>
            <w:color w:val="003064"/>
            <w:sz w:val="18"/>
          </w:rPr>
        </w:pPr>
        <w:r>
          <w:rPr>
            <w:b/>
            <w:color w:val="003064"/>
          </w:rPr>
          <w:fldChar w:fldCharType="begin"/>
        </w:r>
        <w:r>
          <w:rPr>
            <w:b/>
            <w:color w:val="003064"/>
          </w:rPr>
          <w:instrText xml:space="preserve"> PAGE \* ARABIC </w:instrText>
        </w:r>
        <w:r>
          <w:rPr>
            <w:b/>
            <w:color w:val="003064"/>
          </w:rPr>
          <w:fldChar w:fldCharType="separate"/>
        </w:r>
        <w:r>
          <w:rPr>
            <w:b/>
            <w:color w:val="003064"/>
          </w:rPr>
          <w:t>3</w:t>
        </w:r>
        <w:r>
          <w:rPr>
            <w:b/>
            <w:color w:val="003064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91fdb"/>
    <w:pPr>
      <w:widowControl/>
      <w:bidi w:val="0"/>
      <w:spacing w:lineRule="auto" w:line="259" w:before="0" w:after="120"/>
      <w:jc w:val="start"/>
    </w:pPr>
    <w:rPr>
      <w:rFonts w:ascii="AvenirNext LT Pro Regular" w:hAnsi="AvenirNext LT Pro Regular" w:eastAsia="Calibri" w:cs="" w:cstheme="minorBidi" w:eastAsiaTheme="minorHAnsi"/>
      <w:color w:val="auto"/>
      <w:kern w:val="0"/>
      <w:sz w:val="20"/>
      <w:szCs w:val="22"/>
      <w:lang w:val="de-DE" w:eastAsia="en-US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rsid w:val="009461ff"/>
    <w:pPr>
      <w:keepNext w:val="true"/>
      <w:keepLines/>
      <w:spacing w:lineRule="auto" w:line="257" w:before="0" w:after="2760"/>
      <w:outlineLvl w:val="0"/>
    </w:pPr>
    <w:rPr>
      <w:rFonts w:eastAsia="" w:cs="" w:cstheme="majorBidi" w:eastAsiaTheme="majorEastAsia"/>
      <w:color w:themeColor="background1" w:val="FFFFFF"/>
      <w:sz w:val="44"/>
      <w:szCs w:val="32"/>
    </w:rPr>
  </w:style>
  <w:style w:type="paragraph" w:styleId="Heading2">
    <w:name w:val="heading 2"/>
    <w:basedOn w:val="Normal"/>
    <w:next w:val="Normal"/>
    <w:link w:val="berschrift2Zchn"/>
    <w:uiPriority w:val="9"/>
    <w:unhideWhenUsed/>
    <w:qFormat/>
    <w:rsid w:val="009461ff"/>
    <w:pPr>
      <w:keepNext w:val="true"/>
      <w:keepLines/>
      <w:spacing w:lineRule="auto" w:line="257"/>
      <w:outlineLvl w:val="1"/>
    </w:pPr>
    <w:rPr>
      <w:rFonts w:eastAsia="" w:cs="" w:cstheme="majorBidi" w:eastAsiaTheme="majorEastAsia"/>
      <w:color w:val="008CCE"/>
      <w:sz w:val="22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uiPriority w:val="9"/>
    <w:qFormat/>
    <w:rsid w:val="009461ff"/>
    <w:rPr>
      <w:rFonts w:ascii="AvenirNext LT Pro Regular" w:hAnsi="AvenirNext LT Pro Regular" w:eastAsia="" w:cs="" w:cstheme="majorBidi" w:eastAsiaTheme="majorEastAsia"/>
      <w:color w:themeColor="background1" w:val="FFFFFF"/>
      <w:sz w:val="44"/>
      <w:szCs w:val="32"/>
    </w:rPr>
  </w:style>
  <w:style w:type="character" w:styleId="berschrift2Zchn" w:customStyle="1">
    <w:name w:val="Überschrift 2 Zchn"/>
    <w:basedOn w:val="DefaultParagraphFont"/>
    <w:uiPriority w:val="9"/>
    <w:qFormat/>
    <w:rsid w:val="009461ff"/>
    <w:rPr>
      <w:rFonts w:ascii="AvenirNext LT Pro Regular" w:hAnsi="AvenirNext LT Pro Regular" w:eastAsia="" w:cs="" w:cstheme="majorBidi" w:eastAsiaTheme="majorEastAsia"/>
      <w:color w:val="008CCE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7316d"/>
    <w:rPr>
      <w:sz w:val="16"/>
      <w:szCs w:val="16"/>
    </w:rPr>
  </w:style>
  <w:style w:type="character" w:styleId="KommentartextZchn" w:customStyle="1">
    <w:name w:val="Kommentartext Zchn"/>
    <w:basedOn w:val="DefaultParagraphFont"/>
    <w:uiPriority w:val="99"/>
    <w:semiHidden/>
    <w:qFormat/>
    <w:rsid w:val="0047316d"/>
    <w:rPr>
      <w:sz w:val="20"/>
      <w:szCs w:val="20"/>
    </w:rPr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sid w:val="0047316d"/>
    <w:rPr>
      <w:rFonts w:ascii="Segoe UI" w:hAnsi="Segoe UI" w:cs="Segoe UI"/>
      <w:sz w:val="18"/>
      <w:szCs w:val="18"/>
    </w:rPr>
  </w:style>
  <w:style w:type="character" w:styleId="KopfzeileZchn" w:customStyle="1">
    <w:name w:val="Kopfzeile Zchn"/>
    <w:basedOn w:val="DefaultParagraphFont"/>
    <w:uiPriority w:val="99"/>
    <w:qFormat/>
    <w:rsid w:val="000002b8"/>
    <w:rPr>
      <w:rFonts w:ascii="AvenirNext LT Pro Regular" w:hAnsi="AvenirNext LT Pro Regular"/>
      <w:sz w:val="20"/>
    </w:rPr>
  </w:style>
  <w:style w:type="character" w:styleId="FuzeileZchn" w:customStyle="1">
    <w:name w:val="Fußzeile Zchn"/>
    <w:basedOn w:val="DefaultParagraphFont"/>
    <w:uiPriority w:val="99"/>
    <w:qFormat/>
    <w:rsid w:val="000002b8"/>
    <w:rPr>
      <w:rFonts w:ascii="AvenirNext LT Pro Regular" w:hAnsi="AvenirNext LT Pro Regular"/>
      <w:sz w:val="20"/>
    </w:rPr>
  </w:style>
  <w:style w:type="character" w:styleId="KommentarthemaZchn" w:customStyle="1">
    <w:name w:val="Kommentarthema Zchn"/>
    <w:basedOn w:val="KommentartextZchn"/>
    <w:link w:val="annotationsubject"/>
    <w:uiPriority w:val="99"/>
    <w:semiHidden/>
    <w:qFormat/>
    <w:rsid w:val="00500776"/>
    <w:rPr>
      <w:rFonts w:ascii="AvenirNext LT Pro Regular" w:hAnsi="AvenirNext LT Pro Regular"/>
      <w:b/>
      <w:bCs/>
      <w:sz w:val="20"/>
      <w:szCs w:val="20"/>
    </w:rPr>
  </w:style>
  <w:style w:type="character" w:styleId="FunotentextZchn" w:customStyle="1">
    <w:name w:val="Fußnotentext Zchn"/>
    <w:basedOn w:val="DefaultParagraphFont"/>
    <w:uiPriority w:val="99"/>
    <w:semiHidden/>
    <w:qFormat/>
    <w:rsid w:val="00500776"/>
    <w:rPr>
      <w:rFonts w:ascii="AvenirNext LT Pro Regular" w:hAnsi="AvenirNext LT Pro Regular"/>
      <w:sz w:val="20"/>
      <w:szCs w:val="20"/>
    </w:rPr>
  </w:style>
  <w:style w:type="character" w:styleId="Funotenzeichen">
    <w:name w:val="Fußnotenzeichen"/>
    <w:basedOn w:val="DefaultParagraphFont"/>
    <w:uiPriority w:val="99"/>
    <w:semiHidden/>
    <w:unhideWhenUsed/>
    <w:qFormat/>
    <w:rsid w:val="00500776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mphasis">
    <w:name w:val="Emphasis"/>
    <w:uiPriority w:val="20"/>
    <w:qFormat/>
    <w:rsid w:val="00992622"/>
    <w:rPr>
      <w:color w:val="008CC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9461ff"/>
    <w:pPr>
      <w:spacing w:lineRule="auto" w:line="257" w:before="0" w:after="120"/>
      <w:ind w:start="720"/>
      <w:contextualSpacing/>
    </w:pPr>
    <w:rPr/>
  </w:style>
  <w:style w:type="paragraph" w:styleId="CommentText">
    <w:name w:val="annotation text"/>
    <w:basedOn w:val="Normal"/>
    <w:link w:val="KommentartextZchn"/>
    <w:uiPriority w:val="99"/>
    <w:semiHidden/>
    <w:unhideWhenUsed/>
    <w:rsid w:val="0047316d"/>
    <w:pPr>
      <w:spacing w:lineRule="auto" w:line="240" w:before="0" w:after="160"/>
    </w:pPr>
    <w:rPr>
      <w:rFonts w:ascii="Calibri" w:hAnsi="Calibri" w:asciiTheme="minorHAnsi" w:hAnsiTheme="minorHAnsi"/>
      <w:szCs w:val="20"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47316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rsid w:val="000002b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uzeileZchn"/>
    <w:uiPriority w:val="99"/>
    <w:unhideWhenUsed/>
    <w:rsid w:val="000002b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subject">
    <w:name w:val="annotation subject"/>
    <w:basedOn w:val="CommentText"/>
    <w:next w:val="CommentText"/>
    <w:link w:val="KommentarthemaZchn"/>
    <w:uiPriority w:val="99"/>
    <w:semiHidden/>
    <w:unhideWhenUsed/>
    <w:qFormat/>
    <w:rsid w:val="00500776"/>
    <w:pPr>
      <w:spacing w:before="0" w:after="120"/>
    </w:pPr>
    <w:rPr>
      <w:rFonts w:ascii="AvenirNext LT Pro Regular" w:hAnsi="AvenirNext LT Pro Regular"/>
      <w:b/>
      <w:bCs/>
    </w:rPr>
  </w:style>
  <w:style w:type="paragraph" w:styleId="FootnoteText">
    <w:name w:val="footnote text"/>
    <w:basedOn w:val="Normal"/>
    <w:link w:val="FunotentextZchn"/>
    <w:uiPriority w:val="99"/>
    <w:semiHidden/>
    <w:unhideWhenUsed/>
    <w:rsid w:val="00500776"/>
    <w:pPr>
      <w:spacing w:lineRule="auto" w:line="240" w:before="0" w:after="0"/>
    </w:pPr>
    <w:rPr>
      <w:szCs w:val="20"/>
    </w:rPr>
  </w:style>
  <w:style w:type="paragraph" w:styleId="Textbody" w:customStyle="1">
    <w:name w:val="Text body"/>
    <w:basedOn w:val="Normal"/>
    <w:qFormat/>
    <w:rsid w:val="00c431eb"/>
    <w:pPr>
      <w:suppressAutoHyphens w:val="true"/>
      <w:spacing w:lineRule="auto" w:line="276" w:before="0" w:after="140"/>
      <w:textAlignment w:val="baseline"/>
    </w:pPr>
    <w:rPr>
      <w:rFonts w:ascii="Arial" w:hAnsi="Arial" w:eastAsia="NSimSun" w:cs="Lucida Sans"/>
      <w:kern w:val="2"/>
      <w:sz w:val="24"/>
      <w:szCs w:val="24"/>
      <w:lang w:eastAsia="zh-CN" w:bidi="hi-IN"/>
    </w:rPr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39"/>
    <w:rsid w:val="004731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D8049-6990-4450-AD3A-27D1AD391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LibreOffice/25.8.4.2$Windows_X86_64 LibreOffice_project/290daaa01b999472f0c7a3890eb6a550fd74c6df</Application>
  <AppVersion>15.0000</AppVersion>
  <Pages>3</Pages>
  <Words>341</Words>
  <Characters>2010</Characters>
  <CharactersWithSpaces>2291</CharactersWithSpaces>
  <Paragraphs>61</Paragraphs>
  <Company>Land Schleswig-Holstein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2025-07-28T09:06:00Z</dcterms:created>
  <dc:creator>Krille, Dr. Claudia (IQSH)</dc:creator>
  <dc:description/>
  <dc:language>de-DE</dc:language>
  <cp:lastModifiedBy>Torsten Hardt</cp:lastModifiedBy>
  <cp:lastPrinted>2026-03-24T09:40:10Z</cp:lastPrinted>
  <dcterms:modified xsi:type="dcterms:W3CDTF">2026-03-24T09:42:14Z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